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D154D" w14:textId="0649F867" w:rsidR="005E1365" w:rsidRPr="00D57A91" w:rsidRDefault="004026CA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026E75F" wp14:editId="3A97BBE3">
                <wp:simplePos x="0" y="0"/>
                <wp:positionH relativeFrom="column">
                  <wp:posOffset>0</wp:posOffset>
                </wp:positionH>
                <wp:positionV relativeFrom="paragraph">
                  <wp:posOffset>-390525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8622F2F" w14:textId="77777777" w:rsidR="004026CA" w:rsidRPr="00286E06" w:rsidRDefault="004026CA" w:rsidP="004026CA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C612BD5" w14:textId="77777777" w:rsidR="004026CA" w:rsidRPr="005F729C" w:rsidRDefault="004026CA" w:rsidP="004026CA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26E75F" id="グループ化 6" o:spid="_x0000_s1026" style="position:absolute;left:0;text-align:left;margin-left:0;margin-top:-30.75pt;width:509.7pt;height:26.25pt;z-index:251664384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EPtelN8AAAAIAQAADwAAAGRycy9kb3ducmV2LnhtbEyPwW7CMBBE&#10;75X6D9ZW6g0ctwWVNA5CqO0JVSpUQtyWeEki4nUUmyT8fc2pPc7OauZNthxtI3rqfO1Yg5omIIgL&#10;Z2ouNfzsPiavIHxANtg4Jg1X8rDM7+8yTI0b+Jv6bShFDGGfooYqhDaV0hcVWfRT1xJH7+Q6iyHK&#10;rpSmwyGG20Y+JclcWqw5NlTY0rqi4ry9WA2fAw6rZ/Xeb86n9fWwm33tN4q0fnwYV28gAo3h7xlu&#10;+BEd8sh0dBc2XjQa4pCgYTJXMxA3O1GLFxDHeFokIPNM/h+Q/wI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AQ+16U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78622F2F" w14:textId="77777777" w:rsidR="004026CA" w:rsidRPr="00286E06" w:rsidRDefault="004026CA" w:rsidP="004026C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7C612BD5" w14:textId="77777777" w:rsidR="004026CA" w:rsidRPr="005F729C" w:rsidRDefault="004026CA" w:rsidP="004026CA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62A60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B0B1031" wp14:editId="03C7BD0F">
                <wp:simplePos x="0" y="0"/>
                <wp:positionH relativeFrom="column">
                  <wp:posOffset>4432300</wp:posOffset>
                </wp:positionH>
                <wp:positionV relativeFrom="paragraph">
                  <wp:posOffset>10160</wp:posOffset>
                </wp:positionV>
                <wp:extent cx="2034540" cy="662940"/>
                <wp:effectExtent l="0" t="0" r="22860" b="22860"/>
                <wp:wrapNone/>
                <wp:docPr id="1961346447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0"/>
                          <a:chExt cx="2034540" cy="662940"/>
                        </a:xfrm>
                      </wpg:grpSpPr>
                      <wps:wsp>
                        <wps:cNvPr id="1965135379" name="テキスト ボックス 1"/>
                        <wps:cNvSpPr txBox="1"/>
                        <wps:spPr>
                          <a:xfrm>
                            <a:off x="0" y="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5D794C" w14:textId="6B4CBE42" w:rsidR="0098376A" w:rsidRDefault="00BE2C35" w:rsidP="008C7B68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130C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 w:rsidR="0028394A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="0054393F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610EA23E" w14:textId="358D6BAC" w:rsidR="002500DB" w:rsidRPr="00023212" w:rsidRDefault="00BE2C35" w:rsidP="007733A6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45715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0B1031" id="グループ化 1" o:spid="_x0000_s1029" style="position:absolute;left:0;text-align:left;margin-left:349pt;margin-top:.8pt;width:160.2pt;height:52.2pt;z-index:251660288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w10ZAMAAFMIAAAOAAAAZHJzL2Uyb0RvYy54bWy0VkFv0zAUviPxH6zcWdJ2LbRaO5WOTUjT&#10;NrGhnV3XaSIc29huk3FsJcSFPwD8BcQBJMSJH5PD/gbPTpMubYXEJi6p3/N7z89fvu+lB4dZwtCc&#10;Kh0L3vcae4GHKCdiEvNp33t9dfzkmYe0wXyCmeC0791Q7R0OHj86SGWPNkUk2IQqBEW47qWy70XG&#10;yJ7vaxLRBOs9ISmHzVCoBBsw1dSfKJxC9YT5zSDo+KlQE6kEoVqD96jY9AaufhhSYs7DUFODWN+D&#10;3ox7Kvcc26c/OMC9qcIyismqDXyPLhIcczi0KnWEDUYzFW+VSmKihBah2SMi8UUYxoS6O8BtGsHG&#10;bU6UmEl3l2kvncoKJoB2A6d7lyVn8xMlL+WFAiRSOQUsnGXvkoUqsb/QJcocZDcVZDQziICzGbT2&#10;2/uALIG9TqfZhbXDlEQA/FYaiV78PdEvj/VrzaQS6KHXCOiHIXAZYUkdsLoHCFwoFE+Avd1Ou9Fq&#10;t552PcRxAmzNl+/zxdd88StffkD58ku+XOaLb2Cjhr2l7QrSLXrIZM8F4FH5NTgfCGKFBe5Jpc0J&#10;FQmyi76ngNeObnh+qg10AqFliD1UCxZPjmPGnGG1REdMoTkGFTDjeoSMWhTjKLUQBO3AVa5t2tpV&#10;gTHD5I29fr0EWIyD04JSXN6uTDbOHLjNErCxmNwAXkoUWtSSHMdQ/hRrc4EViA/IBAPFnMMjZAKa&#10;EquVhyKh3u3y23hgBOx6KAUx9z39doYV9RB7yYErrU4QWPXfNZQzwDu+6+WzZCQApQaMLUncEkKU&#10;YeUyVCK5hpkztCfCFuYEzu17plyOTDFeYGYROhy6INC6xOaUX0piS9u3YiG9yq6xkqt3akBSZ6Jk&#10;Ju5tvNoi1mZyMZwZEcbuvVuMC0RX0INKCmL+d7m0WsF++2mjXYrl9vOP25+f8sX3fPnRqeR3TSUj&#10;vpoxJT1KpW8MmGan2yyHyM4p4wYMsK0cTyXxVziymFtpbwFo5WPdBdG77WZ7m+fus7OWisl2SGU3&#10;z7W5YbQo/4qGwHg3C6xjoyYmhPJKgoxDtI0KQaxV4kqBdd3WE1fxNpW6z9y/JFcZ7mTBTZWcxFyo&#10;Apf66WsowiK+VHpx7zUN7VywluOhG+Lw5QJf7dN413bx6/8Cgz8AAAD//wMAUEsDBBQABgAIAAAA&#10;IQBCjIEw3wAAAAoBAAAPAAAAZHJzL2Rvd25yZXYueG1sTI9Na4NAEIbvhf6HZQq9Nbv2Q4x1DSG0&#10;PYVCk0LJbaITlbiz4m7U/Puup/Y2wzO887zZajKtGKh3jWUN0UKBIC5s2XCl4Xv//pCAcB65xNYy&#10;abiSg1V+e5NhWtqRv2jY+UqEEHYpaqi971IpXVGTQbewHXFgJ9sb9GHtK1n2OIZw08pHpWJpsOHw&#10;ocaONjUV593FaPgYcVw/RW/D9nzaXA/7l8+fbURa399N61cQnib/dwyzflCHPDgd7YVLJ1oN8TIJ&#10;XXwAMYiZqyh5BnGcp1iBzDP5v0L+CwAA//8DAFBLAQItABQABgAIAAAAIQC2gziS/gAAAOEBAAAT&#10;AAAAAAAAAAAAAAAAAAAAAABbQ29udGVudF9UeXBlc10ueG1sUEsBAi0AFAAGAAgAAAAhADj9If/W&#10;AAAAlAEAAAsAAAAAAAAAAAAAAAAALwEAAF9yZWxzLy5yZWxzUEsBAi0AFAAGAAgAAAAhAD5TDXRk&#10;AwAAUwgAAA4AAAAAAAAAAAAAAAAALgIAAGRycy9lMm9Eb2MueG1sUEsBAi0AFAAGAAgAAAAhAEKM&#10;gTDfAAAACgEAAA8AAAAAAAAAAAAAAAAAvgUAAGRycy9kb3ducmV2LnhtbFBLBQYAAAAABAAEAPMA&#10;AADKBgAAAAA=&#10;">
                <v:shape id="テキスト ボックス 1" o:spid="_x0000_s1030" type="#_x0000_t202" style="position:absolute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TfZyAAAAOMAAAAPAAAAZHJzL2Rvd25yZXYueG1sRE9LawIx&#10;EL4X+h/CCN5q1oqvrVGqWCrsQWoVehw2Y7J0M1k2Ubf/3hQKPc73nsWqc7W4UhsqzwqGgwwEcel1&#10;xUbB8fPtaQYiRGSNtWdS8EMBVsvHhwXm2t/4g66HaEQK4ZCjAhtjk0sZSksOw8A3xIk7+9ZhTGdr&#10;pG7xlsJdLZ+zbCIdVpwaLDa0sVR+Hy5OQbG1xu3fp65Yf0lz4mI7M/tMqX6ve30BEamL/+I/906n&#10;+fPJeDgaj6Zz+P0pASCXdwAAAP//AwBQSwECLQAUAAYACAAAACEA2+H2y+4AAACFAQAAEwAAAAAA&#10;AAAAAAAAAAAAAAAAW0NvbnRlbnRfVHlwZXNdLnhtbFBLAQItABQABgAIAAAAIQBa9CxbvwAAABUB&#10;AAALAAAAAAAAAAAAAAAAAB8BAABfcmVscy8ucmVsc1BLAQItABQABgAIAAAAIQB6aTfZyAAAAOMA&#10;AAAPAAAAAAAAAAAAAAAAAAcCAABkcnMvZG93bnJldi54bWxQSwUGAAAAAAMAAwC3AAAA/AIAAAAA&#10;" fillcolor="white [3201]" strokeweight="1.5pt">
                  <v:textbox inset="1mm,1mm,0,1mm">
                    <w:txbxContent>
                      <w:p w14:paraId="0B5D794C" w14:textId="6B4CBE42" w:rsidR="0098376A" w:rsidRDefault="00BE2C35" w:rsidP="008C7B68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130C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 w:rsidR="0028394A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="0054393F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610EA23E" w14:textId="358D6BAC" w:rsidR="002500DB" w:rsidRPr="00023212" w:rsidRDefault="00BE2C35" w:rsidP="007733A6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WXCyQAAAOEAAAAPAAAAZHJzL2Rvd25yZXYueG1sRI/dSsNA&#10;FITvBd9hOYJ3dlPT2hKzKf4g9qIg/XmAY/Y0CWbPht1jG316VxC8HGbmG6Zcja5XJwqx82xgOslA&#10;EdfedtwYOOxfbpagoiBb7D2TgS+KsKouL0osrD/zlk47aVSCcCzQQCsyFFrHuiWHceIH4uQdfXAo&#10;SYZG24DnBHe9vs2yO+2w47TQ4kBPLdUfu09nYHhdbt7G+H7032uXy/OjcJiJMddX48M9KKFR/sN/&#10;7bU1kOfZbL6YzuH3UXoDuvoBAAD//wMAUEsBAi0AFAAGAAgAAAAhANvh9svuAAAAhQEAABMAAAAA&#10;AAAAAAAAAAAAAAAAAFtDb250ZW50X1R5cGVzXS54bWxQSwECLQAUAAYACAAAACEAWvQsW78AAAAV&#10;AQAACwAAAAAAAAAAAAAAAAAfAQAAX3JlbHMvLnJlbHNQSwECLQAUAAYACAAAACEAr7VlwskAAADh&#10;AAAADwAAAAAAAAAAAAAAAAAHAgAAZHJzL2Rvd25yZXYueG1sUEsFBgAAAAADAAMAtwAAAP0CAAAA&#10;AA==&#10;" strokecolor="black [3213]">
                  <v:stroke joinstyle="miter"/>
                </v:line>
              </v:group>
            </w:pict>
          </mc:Fallback>
        </mc:AlternateConten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見通し・振り返りシート</w:t>
      </w:r>
    </w:p>
    <w:p w14:paraId="603487AD" w14:textId="675CD825" w:rsidR="003D1A14" w:rsidRPr="00D57A91" w:rsidRDefault="004721D5" w:rsidP="00D57A91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sz w:val="24"/>
          <w:szCs w:val="24"/>
        </w:rPr>
        <w:t>１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部</w:t>
      </w:r>
      <w:r w:rsidR="00997C06">
        <w:rPr>
          <w:rFonts w:ascii="Yu Gothic" w:eastAsia="Yu Gothic" w:hAnsi="Yu Gothic" w:hint="eastAsia"/>
          <w:b/>
          <w:bCs/>
          <w:sz w:val="24"/>
          <w:szCs w:val="24"/>
        </w:rPr>
        <w:t>２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>章</w:t>
      </w:r>
      <w:r w:rsidR="00DB1C4F">
        <w:rPr>
          <w:rFonts w:ascii="Yu Gothic" w:eastAsia="Yu Gothic" w:hAnsi="Yu Gothic" w:hint="eastAsia"/>
          <w:b/>
          <w:bCs/>
          <w:sz w:val="24"/>
          <w:szCs w:val="24"/>
        </w:rPr>
        <w:t>２</w:t>
      </w:r>
      <w:r w:rsidR="003D1A14" w:rsidRPr="00D57A91">
        <w:rPr>
          <w:rFonts w:ascii="Yu Gothic" w:eastAsia="Yu Gothic" w:hAnsi="Yu Gothic" w:hint="eastAsia"/>
          <w:b/>
          <w:bCs/>
          <w:sz w:val="24"/>
          <w:szCs w:val="24"/>
        </w:rPr>
        <w:t xml:space="preserve">節　</w:t>
      </w:r>
      <w:r w:rsidR="00821449" w:rsidRPr="00821449">
        <w:rPr>
          <w:rFonts w:ascii="Yu Gothic" w:eastAsia="Yu Gothic" w:hAnsi="Yu Gothic" w:hint="eastAsia"/>
          <w:b/>
          <w:bCs/>
          <w:sz w:val="24"/>
          <w:szCs w:val="24"/>
        </w:rPr>
        <w:t>グローバル化する世界</w:t>
      </w:r>
    </w:p>
    <w:p w14:paraId="0FC1C046" w14:textId="030844C3" w:rsidR="00D57A91" w:rsidRPr="00D57A91" w:rsidRDefault="00D57A91">
      <w:pPr>
        <w:rPr>
          <w:rFonts w:ascii="Yu Gothic" w:eastAsia="Yu Gothic" w:hAnsi="Yu Gothic"/>
          <w:b/>
          <w:bCs/>
        </w:rPr>
      </w:pPr>
    </w:p>
    <w:p w14:paraId="427B5207" w14:textId="1D8B6731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節の主題</w:t>
      </w:r>
    </w:p>
    <w:p w14:paraId="6AB51C44" w14:textId="58F7DFA3" w:rsidR="003D1A14" w:rsidRDefault="00266FD4">
      <w:pPr>
        <w:rPr>
          <w:rFonts w:asciiTheme="minorEastAsia" w:hAnsiTheme="minorEastAsia"/>
        </w:rPr>
      </w:pPr>
      <w:r w:rsidRPr="00266FD4">
        <w:rPr>
          <w:rFonts w:asciiTheme="minorEastAsia" w:hAnsiTheme="minorEastAsia" w:hint="eastAsia"/>
        </w:rPr>
        <w:t>グローバル化に伴い、貿易や交通、通信、観光など、世界の国々を結びつける要素には変化がみられる。世界の国々は、これらの要素によってどのように結びついているのだろうか。</w:t>
      </w:r>
    </w:p>
    <w:p w14:paraId="45180926" w14:textId="77777777" w:rsidR="00211320" w:rsidRDefault="00211320"/>
    <w:p w14:paraId="408A9C48" w14:textId="495213F7" w:rsidR="003D1A14" w:rsidRPr="00D57A91" w:rsidRDefault="00D57A91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節の見通し</w:t>
      </w:r>
    </w:p>
    <w:p w14:paraId="7D030D9E" w14:textId="25931821" w:rsidR="00256229" w:rsidRPr="00D57A91" w:rsidRDefault="00286FAD" w:rsidP="00256229">
      <w:pPr>
        <w:pStyle w:val="a3"/>
        <w:numPr>
          <w:ilvl w:val="0"/>
          <w:numId w:val="4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この節の主題について、現時点での自分の考えをまとめよう</w:t>
      </w:r>
      <w:r w:rsidR="00256229" w:rsidRPr="00D57A91">
        <w:rPr>
          <w:rFonts w:asciiTheme="minorEastAsia" w:hAnsiTheme="minorEastAsia" w:hint="eastAsia"/>
        </w:rPr>
        <w:t>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62B6423" w14:textId="77777777" w:rsidTr="003D1A14">
        <w:tc>
          <w:tcPr>
            <w:tcW w:w="10199" w:type="dxa"/>
          </w:tcPr>
          <w:p w14:paraId="0F0A5FD0" w14:textId="77777777" w:rsidR="003D1A14" w:rsidRPr="00256229" w:rsidRDefault="003D1A14" w:rsidP="003D1A14">
            <w:pPr>
              <w:pStyle w:val="a3"/>
              <w:ind w:leftChars="0" w:left="0"/>
            </w:pPr>
          </w:p>
          <w:p w14:paraId="4D164FD9" w14:textId="77777777" w:rsidR="003D1A14" w:rsidRDefault="003D1A14" w:rsidP="003D1A14">
            <w:pPr>
              <w:pStyle w:val="a3"/>
              <w:ind w:leftChars="0" w:left="0"/>
            </w:pPr>
          </w:p>
          <w:p w14:paraId="2BA1B862" w14:textId="77777777" w:rsidR="00D57A91" w:rsidRDefault="00D57A91" w:rsidP="003D1A14">
            <w:pPr>
              <w:pStyle w:val="a3"/>
              <w:ind w:leftChars="0" w:left="0"/>
            </w:pPr>
          </w:p>
        </w:tc>
      </w:tr>
    </w:tbl>
    <w:p w14:paraId="19AE0CD9" w14:textId="77777777" w:rsidR="003D1A14" w:rsidRPr="00D57A91" w:rsidRDefault="003D1A14" w:rsidP="003D1A14">
      <w:pPr>
        <w:rPr>
          <w:rFonts w:eastAsiaTheme="minorHAnsi"/>
        </w:rPr>
      </w:pPr>
    </w:p>
    <w:p w14:paraId="10743104" w14:textId="0EABDCCF" w:rsidR="003D1A14" w:rsidRPr="00BE4A78" w:rsidRDefault="00BE4A78" w:rsidP="00D57A91">
      <w:pPr>
        <w:pStyle w:val="a3"/>
        <w:numPr>
          <w:ilvl w:val="0"/>
          <w:numId w:val="4"/>
        </w:numPr>
        <w:ind w:leftChars="0"/>
        <w:rPr>
          <w:rFonts w:eastAsiaTheme="minorHAnsi"/>
          <w:w w:val="95"/>
        </w:rPr>
      </w:pPr>
      <w:r w:rsidRPr="00BE4A78">
        <w:rPr>
          <w:rFonts w:eastAsiaTheme="minorHAnsi" w:hint="eastAsia"/>
          <w:w w:val="95"/>
        </w:rPr>
        <w:t>この節の主題を考察するために必要な情報や、その情報を収集するための方法について見通しを立てよう</w:t>
      </w:r>
      <w:r w:rsidR="003D1A14" w:rsidRPr="00BE4A78">
        <w:rPr>
          <w:rFonts w:eastAsiaTheme="minorHAnsi" w:hint="eastAsia"/>
          <w:w w:val="95"/>
        </w:rPr>
        <w:t>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3D1A14" w14:paraId="7A09ADA6" w14:textId="77777777" w:rsidTr="003D1A14">
        <w:tc>
          <w:tcPr>
            <w:tcW w:w="10199" w:type="dxa"/>
          </w:tcPr>
          <w:p w14:paraId="5240E475" w14:textId="77777777" w:rsidR="003D1A14" w:rsidRDefault="003D1A14" w:rsidP="00E72381">
            <w:pPr>
              <w:pStyle w:val="a3"/>
              <w:ind w:leftChars="0" w:left="0"/>
            </w:pPr>
          </w:p>
          <w:p w14:paraId="27A33731" w14:textId="77777777" w:rsidR="003D1A14" w:rsidRDefault="003D1A14" w:rsidP="00E72381">
            <w:pPr>
              <w:pStyle w:val="a3"/>
              <w:ind w:leftChars="0" w:left="0"/>
            </w:pPr>
          </w:p>
          <w:p w14:paraId="1061265E" w14:textId="77777777" w:rsidR="00D57A91" w:rsidRDefault="00D57A91" w:rsidP="00E72381">
            <w:pPr>
              <w:pStyle w:val="a3"/>
              <w:ind w:leftChars="0" w:left="0"/>
            </w:pPr>
          </w:p>
        </w:tc>
      </w:tr>
    </w:tbl>
    <w:p w14:paraId="7E1ADA1F" w14:textId="77777777" w:rsidR="003D1A14" w:rsidRDefault="003D1A14" w:rsidP="003D1A14"/>
    <w:p w14:paraId="5A16909E" w14:textId="77777777" w:rsidR="003D1A14" w:rsidRPr="00D57A91" w:rsidRDefault="003D1A14" w:rsidP="003D1A14"/>
    <w:p w14:paraId="3BFEB425" w14:textId="79D7DB19" w:rsidR="003D1A14" w:rsidRPr="00D57A91" w:rsidRDefault="00D57A91" w:rsidP="003D1A14">
      <w:pPr>
        <w:rPr>
          <w:rFonts w:ascii="Yu Gothic" w:eastAsia="Yu Gothic" w:hAnsi="Yu Gothic"/>
          <w:b/>
          <w:bCs/>
        </w:rPr>
      </w:pPr>
      <w:r>
        <w:rPr>
          <w:rFonts w:ascii="Yu Gothic" w:eastAsia="Yu Gothic" w:hAnsi="Yu Gothic" w:hint="eastAsia"/>
          <w:b/>
          <w:bCs/>
        </w:rPr>
        <w:t>■</w:t>
      </w:r>
      <w:r w:rsidR="003D1A14" w:rsidRPr="00D57A91">
        <w:rPr>
          <w:rFonts w:ascii="Yu Gothic" w:eastAsia="Yu Gothic" w:hAnsi="Yu Gothic" w:hint="eastAsia"/>
          <w:b/>
          <w:bCs/>
        </w:rPr>
        <w:t>学習前の予想・学習後の振り返り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3402"/>
        <w:gridCol w:w="3536"/>
      </w:tblGrid>
      <w:tr w:rsidR="003D1A14" w14:paraId="6CB41991" w14:textId="77777777" w:rsidTr="00383264">
        <w:tc>
          <w:tcPr>
            <w:tcW w:w="3256" w:type="dxa"/>
          </w:tcPr>
          <w:p w14:paraId="2CAD41EC" w14:textId="28685379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本時の項目と学習課題</w:t>
            </w:r>
          </w:p>
        </w:tc>
        <w:tc>
          <w:tcPr>
            <w:tcW w:w="3402" w:type="dxa"/>
          </w:tcPr>
          <w:p w14:paraId="0DC6CD89" w14:textId="711C27AC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学習前の予想</w:t>
            </w:r>
          </w:p>
        </w:tc>
        <w:tc>
          <w:tcPr>
            <w:tcW w:w="3536" w:type="dxa"/>
          </w:tcPr>
          <w:p w14:paraId="1EC7A93C" w14:textId="17632482" w:rsidR="003D1A14" w:rsidRPr="00D57A91" w:rsidRDefault="003D1A14" w:rsidP="00D57A91">
            <w:pPr>
              <w:adjustRightInd w:val="0"/>
              <w:snapToGrid w:val="0"/>
              <w:jc w:val="center"/>
              <w:rPr>
                <w:rFonts w:ascii="Yu Gothic" w:eastAsia="Yu Gothic" w:hAnsi="Yu Gothic"/>
                <w:b/>
                <w:bCs/>
              </w:rPr>
            </w:pPr>
            <w:r w:rsidRPr="00D57A91">
              <w:rPr>
                <w:rFonts w:ascii="Yu Gothic" w:eastAsia="Yu Gothic" w:hAnsi="Yu Gothic" w:hint="eastAsia"/>
                <w:b/>
                <w:bCs/>
              </w:rPr>
              <w:t>学習後の振り返り</w:t>
            </w:r>
          </w:p>
        </w:tc>
      </w:tr>
      <w:tr w:rsidR="003D1A14" w14:paraId="50427FDD" w14:textId="77777777" w:rsidTr="00383264">
        <w:tc>
          <w:tcPr>
            <w:tcW w:w="3256" w:type="dxa"/>
          </w:tcPr>
          <w:p w14:paraId="5DC67997" w14:textId="40D78D0F" w:rsidR="003D1A14" w:rsidRPr="00D57A91" w:rsidRDefault="0043447C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43447C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国家間の結びつき</w:t>
            </w:r>
          </w:p>
          <w:p w14:paraId="3E53370C" w14:textId="77777777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007BFE57" w14:textId="3CF94FD3" w:rsidR="00D03634" w:rsidRDefault="00322CB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322CBD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世界の国々の結びつきは、時代とともにどのように変化してきたのだろうか。</w:t>
            </w:r>
          </w:p>
          <w:p w14:paraId="5445C769" w14:textId="765BEB9B" w:rsidR="00D03634" w:rsidRPr="00D57A91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13FFEB2D" w14:textId="181C8E1A" w:rsidR="003D1A14" w:rsidRDefault="003D1A14" w:rsidP="00D57A91">
            <w:pPr>
              <w:adjustRightInd w:val="0"/>
              <w:snapToGrid w:val="0"/>
            </w:pPr>
          </w:p>
        </w:tc>
        <w:tc>
          <w:tcPr>
            <w:tcW w:w="3536" w:type="dxa"/>
          </w:tcPr>
          <w:p w14:paraId="5BEDE3A1" w14:textId="600DF71B" w:rsidR="003D1A14" w:rsidRDefault="003D1A14" w:rsidP="00D57A91">
            <w:pPr>
              <w:adjustRightInd w:val="0"/>
              <w:snapToGrid w:val="0"/>
            </w:pPr>
          </w:p>
        </w:tc>
      </w:tr>
      <w:tr w:rsidR="003D1A14" w14:paraId="1C8ED5DD" w14:textId="77777777" w:rsidTr="00383264">
        <w:tc>
          <w:tcPr>
            <w:tcW w:w="3256" w:type="dxa"/>
          </w:tcPr>
          <w:p w14:paraId="276DF621" w14:textId="7408C145" w:rsidR="003D1A14" w:rsidRPr="00D57A91" w:rsidRDefault="0043447C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43447C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貿易によって結びつく世界</w:t>
            </w:r>
          </w:p>
          <w:p w14:paraId="2377AB18" w14:textId="77777777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000EE981" w14:textId="7F966FD2" w:rsidR="00D03634" w:rsidRDefault="00ED3D5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ED3D5D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世界の国々で行われている貿易には、どのような特徴や課題があるのだろうか。</w:t>
            </w:r>
          </w:p>
          <w:p w14:paraId="22301C1A" w14:textId="230A6F70" w:rsidR="00D03634" w:rsidRPr="00D57A91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2AB2CA9E" w14:textId="77777777" w:rsidR="003D1A14" w:rsidRDefault="003D1A14" w:rsidP="00D57A91">
            <w:pPr>
              <w:adjustRightInd w:val="0"/>
              <w:snapToGrid w:val="0"/>
            </w:pPr>
          </w:p>
        </w:tc>
        <w:tc>
          <w:tcPr>
            <w:tcW w:w="3536" w:type="dxa"/>
          </w:tcPr>
          <w:p w14:paraId="2813D994" w14:textId="77777777" w:rsidR="003D1A14" w:rsidRDefault="003D1A14" w:rsidP="00D57A91">
            <w:pPr>
              <w:adjustRightInd w:val="0"/>
              <w:snapToGrid w:val="0"/>
            </w:pPr>
          </w:p>
        </w:tc>
      </w:tr>
      <w:tr w:rsidR="003D1A14" w14:paraId="000D0F09" w14:textId="77777777" w:rsidTr="00383264">
        <w:tc>
          <w:tcPr>
            <w:tcW w:w="3256" w:type="dxa"/>
          </w:tcPr>
          <w:p w14:paraId="5DBCCB46" w14:textId="139FEC17" w:rsidR="003D1A14" w:rsidRPr="00D57A91" w:rsidRDefault="0043447C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43447C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さまざまな交通網の発達</w:t>
            </w:r>
          </w:p>
          <w:p w14:paraId="61B954C2" w14:textId="77777777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53B608E9" w14:textId="77777777" w:rsidR="00D03634" w:rsidRDefault="00ED3D5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ED3D5D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私たちの生活を支える交通網は、どのように発達してきたのだろうか。</w:t>
            </w:r>
          </w:p>
          <w:p w14:paraId="2B45C19D" w14:textId="77777777" w:rsidR="00ED3D5D" w:rsidRDefault="00ED3D5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2EAF439F" w14:textId="1DAA0915" w:rsidR="00ED3D5D" w:rsidRPr="00D57A91" w:rsidRDefault="00ED3D5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14C1F76B" w14:textId="77777777" w:rsidR="003D1A14" w:rsidRDefault="003D1A14" w:rsidP="00D57A91">
            <w:pPr>
              <w:adjustRightInd w:val="0"/>
              <w:snapToGrid w:val="0"/>
            </w:pPr>
          </w:p>
        </w:tc>
        <w:tc>
          <w:tcPr>
            <w:tcW w:w="3536" w:type="dxa"/>
          </w:tcPr>
          <w:p w14:paraId="703D7060" w14:textId="77777777" w:rsidR="003D1A14" w:rsidRDefault="003D1A14" w:rsidP="00D57A91">
            <w:pPr>
              <w:adjustRightInd w:val="0"/>
              <w:snapToGrid w:val="0"/>
            </w:pPr>
          </w:p>
        </w:tc>
      </w:tr>
      <w:tr w:rsidR="003D1A14" w14:paraId="5998B0B7" w14:textId="77777777" w:rsidTr="00383264">
        <w:tc>
          <w:tcPr>
            <w:tcW w:w="3256" w:type="dxa"/>
          </w:tcPr>
          <w:p w14:paraId="636B47B9" w14:textId="2A81267E" w:rsidR="003D1A14" w:rsidRPr="00D57A91" w:rsidRDefault="00322CBD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322CBD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世界を結ぶ通信網の発達</w:t>
            </w:r>
          </w:p>
          <w:p w14:paraId="68630828" w14:textId="77777777" w:rsidR="00D57A91" w:rsidRDefault="00D57A91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0258EA28" w14:textId="26B4C7E6" w:rsidR="00322CBD" w:rsidRDefault="00ED3D5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ED3D5D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通信網の発達により、私たちの生活はどのように変化しているのだろうか。</w:t>
            </w:r>
          </w:p>
          <w:p w14:paraId="10067F00" w14:textId="6C50874A" w:rsidR="00D03634" w:rsidRPr="00D57A91" w:rsidRDefault="00D0363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6442D55A" w14:textId="77777777" w:rsidR="003D1A14" w:rsidRDefault="003D1A14" w:rsidP="00D57A91">
            <w:pPr>
              <w:adjustRightInd w:val="0"/>
              <w:snapToGrid w:val="0"/>
            </w:pPr>
          </w:p>
        </w:tc>
        <w:tc>
          <w:tcPr>
            <w:tcW w:w="3536" w:type="dxa"/>
          </w:tcPr>
          <w:p w14:paraId="72FFC796" w14:textId="77777777" w:rsidR="003D1A14" w:rsidRDefault="003D1A14" w:rsidP="00D57A91">
            <w:pPr>
              <w:adjustRightInd w:val="0"/>
              <w:snapToGrid w:val="0"/>
            </w:pPr>
          </w:p>
        </w:tc>
      </w:tr>
      <w:tr w:rsidR="003D1A14" w14:paraId="403913E7" w14:textId="77777777" w:rsidTr="00383264">
        <w:tc>
          <w:tcPr>
            <w:tcW w:w="3256" w:type="dxa"/>
          </w:tcPr>
          <w:p w14:paraId="17EC456B" w14:textId="2A7507B8" w:rsidR="003D1A14" w:rsidRPr="00D57A91" w:rsidRDefault="00322CBD" w:rsidP="00D57A91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ind w:leftChars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322CBD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lastRenderedPageBreak/>
              <w:t>観光のグローバル化</w:t>
            </w:r>
          </w:p>
          <w:p w14:paraId="566D800C" w14:textId="42887E22" w:rsidR="002A2DF8" w:rsidRPr="00D57A91" w:rsidRDefault="002A2DF8" w:rsidP="00D57A91">
            <w:pPr>
              <w:adjustRightInd w:val="0"/>
              <w:snapToGrid w:val="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0B51453B" w14:textId="674BCA3F" w:rsidR="00322CBD" w:rsidRDefault="0038326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  <w:r w:rsidRPr="00383264">
              <w:rPr>
                <w:rFonts w:ascii="Yu Gothic" w:eastAsia="Yu Gothic" w:hAnsi="Yu Gothic" w:hint="eastAsia"/>
                <w:b/>
                <w:bCs/>
                <w:sz w:val="18"/>
                <w:szCs w:val="20"/>
              </w:rPr>
              <w:t>グローバル化によって、観光はどのように変化したのだろうか。</w:t>
            </w:r>
          </w:p>
          <w:p w14:paraId="09312718" w14:textId="77777777" w:rsidR="00383264" w:rsidRDefault="00383264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  <w:p w14:paraId="51C0339F" w14:textId="35952522" w:rsidR="00322CBD" w:rsidRPr="00D57A91" w:rsidRDefault="00322CBD" w:rsidP="00D57A91">
            <w:pPr>
              <w:adjustRightInd w:val="0"/>
              <w:snapToGrid w:val="0"/>
              <w:ind w:leftChars="100" w:left="210"/>
              <w:rPr>
                <w:rFonts w:ascii="Yu Gothic" w:eastAsia="Yu Gothic" w:hAnsi="Yu Gothic"/>
                <w:b/>
                <w:bCs/>
                <w:sz w:val="18"/>
                <w:szCs w:val="20"/>
              </w:rPr>
            </w:pPr>
          </w:p>
        </w:tc>
        <w:tc>
          <w:tcPr>
            <w:tcW w:w="3402" w:type="dxa"/>
          </w:tcPr>
          <w:p w14:paraId="55893E1E" w14:textId="78A6AECC" w:rsidR="003D1A14" w:rsidRDefault="003D1A14" w:rsidP="00D57A91">
            <w:pPr>
              <w:adjustRightInd w:val="0"/>
              <w:snapToGrid w:val="0"/>
            </w:pPr>
          </w:p>
        </w:tc>
        <w:tc>
          <w:tcPr>
            <w:tcW w:w="3536" w:type="dxa"/>
          </w:tcPr>
          <w:p w14:paraId="0D20D932" w14:textId="0B9A4613" w:rsidR="003D1A14" w:rsidRDefault="003D1A14" w:rsidP="00D57A91">
            <w:pPr>
              <w:adjustRightInd w:val="0"/>
              <w:snapToGrid w:val="0"/>
            </w:pPr>
          </w:p>
        </w:tc>
      </w:tr>
    </w:tbl>
    <w:p w14:paraId="66B4603A" w14:textId="095BC8AE" w:rsidR="00D03634" w:rsidRDefault="00650D34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7F0043" wp14:editId="272FD388">
                <wp:simplePos x="0" y="0"/>
                <wp:positionH relativeFrom="column">
                  <wp:posOffset>-1270</wp:posOffset>
                </wp:positionH>
                <wp:positionV relativeFrom="paragraph">
                  <wp:posOffset>-1507490</wp:posOffset>
                </wp:positionV>
                <wp:extent cx="1066800" cy="314325"/>
                <wp:effectExtent l="0" t="0" r="0" b="0"/>
                <wp:wrapNone/>
                <wp:docPr id="750701765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80F7B60" w14:textId="77777777" w:rsidR="00650D34" w:rsidRPr="00286E06" w:rsidRDefault="00650D34" w:rsidP="00650D3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F0043" id="テキスト ボックス 4" o:spid="_x0000_s1032" type="#_x0000_t202" style="position:absolute;margin-left:-.1pt;margin-top:-118.7pt;width:84pt;height:2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DuhZXuEAAAALAQAADwAA&#10;AGRycy9kb3ducmV2LnhtbEyPQUvDQBCF74L/YRnBi7SbRklqzKaIIEUvxVbB4zY7ZkOzsyG7beO/&#10;d3Kqp2HmPd58r1yNrhMnHELrScFinoBAqr1pqVHwuXudLUGEqMnozhMq+MUAq+r6qtSF8Wf6wNM2&#10;NoJDKBRagY2xL6QMtUWnw9z3SKz9+MHpyOvQSDPoM4e7TqZJkkmnW+IPVvf4YrE+bI9OAY3pEDP7&#10;Hna+Xx/e1hv83nzdKXV7Mz4/gYg4xosZJnxGh4qZ9v5IJohOwSxl4zTu8wcQkyHLucueT4tl/giy&#10;KuX/DtUfAAAA//8DAFBLAQItABQABgAIAAAAIQC2gziS/gAAAOEBAAATAAAAAAAAAAAAAAAAAAAA&#10;AABbQ29udGVudF9UeXBlc10ueG1sUEsBAi0AFAAGAAgAAAAhADj9If/WAAAAlAEAAAsAAAAAAAAA&#10;AAAAAAAALwEAAF9yZWxzLy5yZWxzUEsBAi0AFAAGAAgAAAAhALGqmXI2AgAAgwQAAA4AAAAAAAAA&#10;AAAAAAAALgIAAGRycy9lMm9Eb2MueG1sUEsBAi0AFAAGAAgAAAAhAA7oWV7hAAAACwEAAA8AAAAA&#10;AAAAAAAAAAAAkAQAAGRycy9kb3ducmV2LnhtbFBLBQYAAAAABAAEAPMAAACeBQAAAAA=&#10;" fillcolor="white [3201]" strokecolor="black [3213]" strokeweight=".5pt">
                <v:textbox>
                  <w:txbxContent>
                    <w:p w14:paraId="680F7B60" w14:textId="77777777" w:rsidR="00650D34" w:rsidRPr="00286E06" w:rsidRDefault="00650D34" w:rsidP="00650D3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</w:p>
    <w:p w14:paraId="1625F9FB" w14:textId="77777777" w:rsidR="00D03634" w:rsidRDefault="00D03634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</w:p>
    <w:p w14:paraId="6F14EB18" w14:textId="30DC7FF7" w:rsidR="00501564" w:rsidRPr="00D57A91" w:rsidRDefault="00501564" w:rsidP="00501564">
      <w:pPr>
        <w:pStyle w:val="Default"/>
        <w:snapToGrid w:val="0"/>
        <w:rPr>
          <w:rFonts w:ascii="Yu Gothic" w:eastAsia="Yu Gothic" w:hAnsi="Yu Gothic"/>
          <w:b/>
          <w:bCs/>
          <w:sz w:val="21"/>
          <w:szCs w:val="21"/>
        </w:rPr>
      </w:pPr>
      <w:r w:rsidRPr="00D57A91">
        <w:rPr>
          <w:rFonts w:ascii="Yu Gothic" w:eastAsia="Yu Gothic" w:hAnsi="Yu Gothic" w:hint="eastAsia"/>
          <w:b/>
          <w:bCs/>
          <w:sz w:val="21"/>
          <w:szCs w:val="21"/>
        </w:rPr>
        <w:t>■節の振り返り</w:t>
      </w:r>
    </w:p>
    <w:p w14:paraId="108BF201" w14:textId="45CA9FE6" w:rsidR="00501564" w:rsidRPr="00D57A91" w:rsidRDefault="00103AA9" w:rsidP="00501564">
      <w:pPr>
        <w:pStyle w:val="Default"/>
        <w:numPr>
          <w:ilvl w:val="0"/>
          <w:numId w:val="5"/>
        </w:numPr>
        <w:snapToGrid w:val="0"/>
        <w:ind w:left="442" w:hanging="442"/>
        <w:rPr>
          <w:rFonts w:asciiTheme="minorEastAsia" w:eastAsiaTheme="minorEastAsia" w:hAnsiTheme="minorEastAsia"/>
          <w:sz w:val="22"/>
          <w:szCs w:val="22"/>
        </w:rPr>
      </w:pPr>
      <w:r w:rsidRPr="00103AA9">
        <w:rPr>
          <w:rFonts w:asciiTheme="minorEastAsia" w:eastAsiaTheme="minorEastAsia" w:hAnsiTheme="minorEastAsia" w:hint="eastAsia"/>
          <w:sz w:val="22"/>
          <w:szCs w:val="22"/>
        </w:rPr>
        <w:t>世界の国々は、貿易や交通、通信、観光などの面で、どのように結びついているのだろうか。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501564" w14:paraId="6590B330" w14:textId="77777777" w:rsidTr="00E72381">
        <w:tc>
          <w:tcPr>
            <w:tcW w:w="10199" w:type="dxa"/>
          </w:tcPr>
          <w:p w14:paraId="63CFD49F" w14:textId="77777777" w:rsidR="00501564" w:rsidRDefault="00501564" w:rsidP="00E72381">
            <w:pPr>
              <w:pStyle w:val="a3"/>
              <w:ind w:leftChars="0" w:left="0"/>
            </w:pPr>
          </w:p>
          <w:p w14:paraId="1D7059FB" w14:textId="79751720" w:rsidR="00384C78" w:rsidRDefault="00384C78" w:rsidP="00E72381">
            <w:pPr>
              <w:pStyle w:val="a3"/>
              <w:ind w:leftChars="0" w:left="0"/>
            </w:pPr>
          </w:p>
          <w:p w14:paraId="371CC3CF" w14:textId="77777777" w:rsidR="00501564" w:rsidRDefault="00501564" w:rsidP="00E72381">
            <w:pPr>
              <w:pStyle w:val="a3"/>
              <w:ind w:leftChars="0" w:left="0"/>
            </w:pPr>
          </w:p>
        </w:tc>
      </w:tr>
    </w:tbl>
    <w:p w14:paraId="7B373437" w14:textId="6BA88C83" w:rsidR="00501564" w:rsidRDefault="00501564" w:rsidP="00501564">
      <w:pPr>
        <w:pStyle w:val="a3"/>
        <w:autoSpaceDE w:val="0"/>
        <w:autoSpaceDN w:val="0"/>
        <w:adjustRightInd w:val="0"/>
        <w:ind w:leftChars="0" w:left="440"/>
        <w:jc w:val="left"/>
        <w:rPr>
          <w:rFonts w:ascii="ＭＳ 明朝" w:eastAsia="ＭＳ 明朝" w:hAnsi="ＭＳ 明朝" w:cs="ＭＳ..."/>
          <w:color w:val="000000"/>
          <w:kern w:val="0"/>
          <w:sz w:val="22"/>
        </w:rPr>
      </w:pPr>
    </w:p>
    <w:p w14:paraId="0FDB24E2" w14:textId="0F6A8929" w:rsidR="00501564" w:rsidRPr="00D57A91" w:rsidRDefault="00B4192F" w:rsidP="00501564">
      <w:pPr>
        <w:pStyle w:val="a3"/>
        <w:numPr>
          <w:ilvl w:val="0"/>
          <w:numId w:val="5"/>
        </w:numPr>
        <w:autoSpaceDE w:val="0"/>
        <w:autoSpaceDN w:val="0"/>
        <w:adjustRightInd w:val="0"/>
        <w:snapToGrid w:val="0"/>
        <w:ind w:leftChars="0" w:left="442" w:hanging="442"/>
        <w:jc w:val="left"/>
        <w:rPr>
          <w:rFonts w:asciiTheme="minorEastAsia" w:hAnsiTheme="minorEastAsia" w:cs="ＭＳ..."/>
          <w:color w:val="000000"/>
          <w:kern w:val="0"/>
          <w:sz w:val="22"/>
        </w:rPr>
      </w:pPr>
      <w:r w:rsidRPr="00B4192F">
        <w:rPr>
          <w:rFonts w:asciiTheme="minorEastAsia" w:hAnsiTheme="minorEastAsia" w:cs="ＭＳ..." w:hint="eastAsia"/>
          <w:color w:val="000000"/>
          <w:kern w:val="0"/>
          <w:sz w:val="22"/>
        </w:rPr>
        <w:t>この節で学んだことから、今後の学習や生活に生かしたいことをまとめよう。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99"/>
      </w:tblGrid>
      <w:tr w:rsidR="00501564" w14:paraId="1DE84FB6" w14:textId="77777777" w:rsidTr="00E72381">
        <w:tc>
          <w:tcPr>
            <w:tcW w:w="10199" w:type="dxa"/>
          </w:tcPr>
          <w:p w14:paraId="6522B22A" w14:textId="09AA27A1" w:rsidR="00501564" w:rsidRDefault="00501564" w:rsidP="00E72381">
            <w:pPr>
              <w:pStyle w:val="a3"/>
              <w:ind w:leftChars="0" w:left="0"/>
            </w:pPr>
          </w:p>
          <w:p w14:paraId="0CF71085" w14:textId="77777777" w:rsidR="00D03634" w:rsidRDefault="00D03634" w:rsidP="00E72381">
            <w:pPr>
              <w:pStyle w:val="a3"/>
              <w:ind w:leftChars="0" w:left="0"/>
            </w:pPr>
          </w:p>
          <w:p w14:paraId="7F19DAB5" w14:textId="77777777" w:rsidR="00501564" w:rsidRDefault="00501564" w:rsidP="00E72381">
            <w:pPr>
              <w:pStyle w:val="a3"/>
              <w:ind w:leftChars="0" w:left="0"/>
            </w:pPr>
          </w:p>
        </w:tc>
      </w:tr>
    </w:tbl>
    <w:p w14:paraId="04FE1CBA" w14:textId="77777777" w:rsidR="00386667" w:rsidRDefault="00386667" w:rsidP="00386667">
      <w:pPr>
        <w:adjustRightInd w:val="0"/>
        <w:snapToGrid w:val="0"/>
        <w:rPr>
          <w:rFonts w:ascii="Yu Gothic" w:eastAsia="Yu Gothic" w:hAnsi="Yu Gothic" w:cs="ＭＳ Ｐゴシック"/>
          <w:szCs w:val="21"/>
        </w:rPr>
      </w:pPr>
      <w:bookmarkStart w:id="0" w:name="_Hlk204264303"/>
    </w:p>
    <w:tbl>
      <w:tblPr>
        <w:tblpPr w:leftFromText="142" w:rightFromText="142" w:vertAnchor="text" w:tblpY="644"/>
        <w:tblW w:w="496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54"/>
        <w:gridCol w:w="1654"/>
        <w:gridCol w:w="1654"/>
      </w:tblGrid>
      <w:tr w:rsidR="00386667" w:rsidRPr="00995423" w14:paraId="6FDC8C40" w14:textId="77777777" w:rsidTr="00B2055F">
        <w:trPr>
          <w:trHeight w:val="10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AF50" w14:textId="77777777" w:rsidR="00386667" w:rsidRPr="00995423" w:rsidRDefault="00386667" w:rsidP="00B2055F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（知・技）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25C30" w14:textId="77777777" w:rsidR="00386667" w:rsidRPr="00995423" w:rsidRDefault="00386667" w:rsidP="00B2055F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（思・判・表）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78C42" w14:textId="77777777" w:rsidR="00386667" w:rsidRPr="00995423" w:rsidRDefault="00386667" w:rsidP="00B2055F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（主）</w:t>
            </w:r>
            <w:r w:rsidRPr="00995423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br/>
              <w:t>評価：</w:t>
            </w:r>
          </w:p>
        </w:tc>
      </w:tr>
    </w:tbl>
    <w:p w14:paraId="7AFD7001" w14:textId="77777777" w:rsidR="00386667" w:rsidRPr="00B26236" w:rsidRDefault="00386667" w:rsidP="00386667">
      <w:pPr>
        <w:pStyle w:val="Default"/>
        <w:rPr>
          <w:rFonts w:ascii="Yu Gothic" w:eastAsia="Yu Gothic" w:hAnsi="Yu Gothic" w:cs="ＭＳ Ｐゴシック"/>
          <w:sz w:val="20"/>
          <w:szCs w:val="20"/>
        </w:rPr>
      </w:pPr>
      <w:r w:rsidRPr="00B26236">
        <w:rPr>
          <w:rFonts w:ascii="Yu Gothic" w:eastAsia="Yu Gothic" w:hAnsi="Yu Gothic" w:cs="ＭＳ Ｐゴシック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4336C1A" wp14:editId="03C70D1F">
                <wp:simplePos x="0" y="0"/>
                <wp:positionH relativeFrom="margin">
                  <wp:posOffset>3061970</wp:posOffset>
                </wp:positionH>
                <wp:positionV relativeFrom="paragraph">
                  <wp:posOffset>354330</wp:posOffset>
                </wp:positionV>
                <wp:extent cx="3674745" cy="1285336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4745" cy="12853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032" w:type="dxa"/>
                              <w:tblInd w:w="421" w:type="dxa"/>
                              <w:tblCellMar>
                                <w:top w:w="15" w:type="dxa"/>
                                <w:left w:w="99" w:type="dxa"/>
                                <w:right w:w="99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14"/>
                              <w:gridCol w:w="218"/>
                            </w:tblGrid>
                            <w:tr w:rsidR="00386667" w:rsidRPr="00D11A83" w14:paraId="5F9B337C" w14:textId="77777777" w:rsidTr="00243AAD">
                              <w:trPr>
                                <w:gridAfter w:val="1"/>
                                <w:wAfter w:w="218" w:type="dxa"/>
                                <w:trHeight w:val="720"/>
                              </w:trPr>
                              <w:tc>
                                <w:tcPr>
                                  <w:tcW w:w="481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noWrap/>
                                  <w:hideMark/>
                                </w:tcPr>
                                <w:p w14:paraId="353928B9" w14:textId="77777777" w:rsidR="00386667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704A0">
                                    <w:rPr>
                                      <w:rFonts w:ascii="Yu Gothic" w:eastAsia="Yu Gothic" w:hAnsi="Yu Gothic" w:cs="ＭＳ Ｐゴシック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指導者コメント欄</w:t>
                                  </w:r>
                                </w:p>
                                <w:p w14:paraId="6CDC2083" w14:textId="77777777" w:rsidR="00386667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3D84397" w14:textId="77777777" w:rsidR="00386667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AA5D764" w14:textId="77777777" w:rsidR="00386667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744E182" w14:textId="77777777" w:rsidR="00386667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88C0B52" w14:textId="77777777" w:rsidR="00386667" w:rsidRPr="00D11A83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386667" w:rsidRPr="00D11A83" w14:paraId="64082E5E" w14:textId="77777777" w:rsidTr="00243AAD">
                              <w:trPr>
                                <w:trHeight w:val="640"/>
                              </w:trPr>
                              <w:tc>
                                <w:tcPr>
                                  <w:tcW w:w="481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60130F0F" w14:textId="77777777" w:rsidR="00386667" w:rsidRPr="00D11A83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5635ABAF" w14:textId="77777777" w:rsidR="00386667" w:rsidRPr="00D11A83" w:rsidRDefault="00386667" w:rsidP="00432E97">
                                  <w:pPr>
                                    <w:widowControl/>
                                    <w:jc w:val="left"/>
                                    <w:rPr>
                                      <w:rFonts w:ascii="Yu Gothic" w:eastAsia="Yu Gothic" w:hAnsi="Yu Gothic" w:cs="ＭＳ Ｐゴシック"/>
                                      <w:color w:val="000000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E7A52A" w14:textId="77777777" w:rsidR="00386667" w:rsidRDefault="00386667" w:rsidP="003866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36C1A" id="テキスト ボックス 2" o:spid="_x0000_s1033" type="#_x0000_t202" style="position:absolute;margin-left:241.1pt;margin-top:27.9pt;width:289.35pt;height:101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si/gEAANUDAAAOAAAAZHJzL2Uyb0RvYy54bWysU9tuGyEQfa/Uf0C81+vL+pKVcZQmTVUp&#10;vUhpPwCzrBcVGArYu+7XZ2Adx2rfouwDAmbnzJwzh/V1bzQ5SB8UWEYnozEl0gqold0x+uvn/YcV&#10;JSFyW3MNVjJ6lIFeb96/W3euklNoQdfSEwSxoeoco22MriqKIFppeBiBkxaDDXjDIx79rqg97xDd&#10;6GI6Hi+KDnztPAgZAt7eDUG6yfhNI0X83jRBRqIZxd5iXn1et2ktNmte7Tx3rRKnNvgrujBcWSx6&#10;hrrjkZO9V/9BGSU8BGjiSIApoGmUkJkDspmM/2Hz2HInMxcUJ7izTOHtYMW3w6P74UnsP0KPA8wk&#10;gnsA8TsQC7cttzt54z10reQ1Fp4kyYrOheqUmqQOVUgg2+4r1Dhkvo+QgfrGm6QK8iSIjgM4nkWX&#10;fSQCL2eLZbks55QIjE2mq/lstsg1ePWc7nyInyUYkjaMepxqhueHhxBTO7x6/iVVs3CvtM6T1ZZ0&#10;jF7Np/OccBExKqLxtDKMrsbpG6yQWH6ydU6OXOlhjwW0PdFOTAfOsd/2RNWMlik3qbCF+og6eBh8&#10;hu8CNy34v5R06DFGw58995IS/cWilleTskymzIdyvpziwV9GtpcRbgVCMRopGba3MRt5oHyDmjcq&#10;q/HSyall9E4W6eTzZM7Lc/7r5TVungAAAP//AwBQSwMEFAAGAAgAAAAhAKTIks/eAAAACwEAAA8A&#10;AABkcnMvZG93bnJldi54bWxMj8tOwzAQRfdI/IM1SOyojdVUaZpJhUBsQZSH1J0bT5OIeBzFbhP+&#10;HncFy9Ec3XtuuZ1dL840hs4zwv1CgSCuve24Qfh4f77LQYRo2JreMyH8UIBtdX1VmsL6id/ovIuN&#10;SCEcCoPQxjgUUoa6JWfCwg/E6Xf0ozMxnWMj7WimFO56qZVaSWc6Tg2tGeixpfp7d3IIny/H/ddS&#10;vTZPLhsmPyvJbi0Rb2/mhw2ISHP8g+Gin9ShSk4Hf2IbRI+wzLVOKEKWpQkXQK3UGsQBQWe5BlmV&#10;8v+G6hcAAP//AwBQSwECLQAUAAYACAAAACEAtoM4kv4AAADhAQAAEwAAAAAAAAAAAAAAAAAAAAAA&#10;W0NvbnRlbnRfVHlwZXNdLnhtbFBLAQItABQABgAIAAAAIQA4/SH/1gAAAJQBAAALAAAAAAAAAAAA&#10;AAAAAC8BAABfcmVscy8ucmVsc1BLAQItABQABgAIAAAAIQCdqCsi/gEAANUDAAAOAAAAAAAAAAAA&#10;AAAAAC4CAABkcnMvZTJvRG9jLnhtbFBLAQItABQABgAIAAAAIQCkyJLP3gAAAAsBAAAPAAAAAAAA&#10;AAAAAAAAAFgEAABkcnMvZG93bnJldi54bWxQSwUGAAAAAAQABADzAAAAYwUAAAAA&#10;" filled="f" stroked="f">
                <v:textbox>
                  <w:txbxContent>
                    <w:tbl>
                      <w:tblPr>
                        <w:tblW w:w="5032" w:type="dxa"/>
                        <w:tblInd w:w="421" w:type="dxa"/>
                        <w:tblCellMar>
                          <w:top w:w="15" w:type="dxa"/>
                          <w:left w:w="99" w:type="dxa"/>
                          <w:right w:w="99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14"/>
                        <w:gridCol w:w="218"/>
                      </w:tblGrid>
                      <w:tr w:rsidR="00386667" w:rsidRPr="00D11A83" w14:paraId="5F9B337C" w14:textId="77777777" w:rsidTr="00243AAD">
                        <w:trPr>
                          <w:gridAfter w:val="1"/>
                          <w:wAfter w:w="218" w:type="dxa"/>
                          <w:trHeight w:val="720"/>
                        </w:trPr>
                        <w:tc>
                          <w:tcPr>
                            <w:tcW w:w="481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noWrap/>
                            <w:hideMark/>
                          </w:tcPr>
                          <w:p w14:paraId="353928B9" w14:textId="77777777" w:rsidR="00386667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704A0">
                              <w:rPr>
                                <w:rFonts w:ascii="Yu Gothic" w:eastAsia="Yu Gothic" w:hAnsi="Yu Gothic" w:cs="ＭＳ Ｐゴシック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指導者コメント欄</w:t>
                            </w:r>
                          </w:p>
                          <w:p w14:paraId="6CDC2083" w14:textId="77777777" w:rsidR="00386667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53D84397" w14:textId="77777777" w:rsidR="00386667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2AA5D764" w14:textId="77777777" w:rsidR="00386667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3744E182" w14:textId="77777777" w:rsidR="00386667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14:paraId="688C0B52" w14:textId="77777777" w:rsidR="00386667" w:rsidRPr="00D11A83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  <w:tr w:rsidR="00386667" w:rsidRPr="00D11A83" w14:paraId="64082E5E" w14:textId="77777777" w:rsidTr="00243AAD">
                        <w:trPr>
                          <w:trHeight w:val="640"/>
                        </w:trPr>
                        <w:tc>
                          <w:tcPr>
                            <w:tcW w:w="481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60130F0F" w14:textId="77777777" w:rsidR="00386667" w:rsidRPr="00D11A83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5635ABAF" w14:textId="77777777" w:rsidR="00386667" w:rsidRPr="00D11A83" w:rsidRDefault="00386667" w:rsidP="00432E97">
                            <w:pPr>
                              <w:widowControl/>
                              <w:jc w:val="left"/>
                              <w:rPr>
                                <w:rFonts w:ascii="Yu Gothic" w:eastAsia="Yu Gothic" w:hAnsi="Yu Gothic" w:cs="ＭＳ Ｐゴシック"/>
                                <w:color w:val="000000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28E7A52A" w14:textId="77777777" w:rsidR="00386667" w:rsidRDefault="00386667" w:rsidP="00386667"/>
                  </w:txbxContent>
                </v:textbox>
                <w10:wrap anchorx="margin"/>
              </v:shape>
            </w:pict>
          </mc:Fallback>
        </mc:AlternateContent>
      </w:r>
      <w:r w:rsidRPr="00B26236">
        <w:rPr>
          <w:rFonts w:ascii="Yu Gothic" w:eastAsia="Yu Gothic" w:hAnsi="Yu Gothic" w:cs="ＭＳ Ｐゴシック" w:hint="eastAsia"/>
          <w:sz w:val="22"/>
          <w:szCs w:val="22"/>
        </w:rPr>
        <w:t>【ルーブリック評価表】をもとに自己評価しよう</w:t>
      </w:r>
    </w:p>
    <w:p w14:paraId="67BEC0D6" w14:textId="77777777" w:rsidR="00386667" w:rsidRDefault="00386667" w:rsidP="00386667"/>
    <w:p w14:paraId="1BF8AFEE" w14:textId="77777777" w:rsidR="00386667" w:rsidRDefault="00386667" w:rsidP="00386667"/>
    <w:p w14:paraId="4BDF4385" w14:textId="77777777" w:rsidR="00386667" w:rsidRDefault="00386667" w:rsidP="00386667"/>
    <w:p w14:paraId="4F2E2945" w14:textId="77777777" w:rsidR="00386667" w:rsidRDefault="00386667" w:rsidP="00501E54">
      <w:pPr>
        <w:spacing w:line="360" w:lineRule="auto"/>
      </w:pPr>
    </w:p>
    <w:p w14:paraId="557B11AE" w14:textId="6D62267C" w:rsidR="00C331E4" w:rsidRDefault="00C331E4" w:rsidP="00C331E4">
      <w:pPr>
        <w:spacing w:line="0" w:lineRule="atLeast"/>
      </w:pPr>
      <w:r w:rsidRPr="00B26236">
        <w:rPr>
          <w:rFonts w:ascii="Yu Gothic" w:eastAsia="Yu Gothic" w:hAnsi="Yu Gothic" w:cs="ＭＳ Ｐゴシック" w:hint="eastAsia"/>
          <w:sz w:val="22"/>
        </w:rPr>
        <w:t>【ルーブリック評価表】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2927"/>
        <w:gridCol w:w="2927"/>
        <w:gridCol w:w="2927"/>
      </w:tblGrid>
      <w:tr w:rsidR="00FE4D13" w14:paraId="0D0D7569" w14:textId="77777777" w:rsidTr="00C331E4">
        <w:tc>
          <w:tcPr>
            <w:tcW w:w="1413" w:type="dxa"/>
            <w:vAlign w:val="center"/>
          </w:tcPr>
          <w:p w14:paraId="38F221BF" w14:textId="77777777" w:rsidR="00FE4D13" w:rsidRPr="005E04BE" w:rsidRDefault="00FE4D13" w:rsidP="00FE4D13">
            <w:pPr>
              <w:spacing w:line="290" w:lineRule="exact"/>
              <w:rPr>
                <w:rFonts w:ascii="ＭＳ" w:eastAsia="ＭＳ" w:cs="Ｍ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27" w:type="dxa"/>
            <w:vAlign w:val="center"/>
          </w:tcPr>
          <w:p w14:paraId="3C056285" w14:textId="17DA24EC" w:rsidR="00FE4D13" w:rsidRPr="005E04BE" w:rsidRDefault="00FE4D13" w:rsidP="00FE4D13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「知識・技能」の観点</w:t>
            </w:r>
          </w:p>
        </w:tc>
        <w:tc>
          <w:tcPr>
            <w:tcW w:w="2927" w:type="dxa"/>
            <w:vAlign w:val="center"/>
          </w:tcPr>
          <w:p w14:paraId="35A162C1" w14:textId="4452531A" w:rsidR="00FE4D13" w:rsidRPr="005E04BE" w:rsidRDefault="00FE4D13" w:rsidP="00FE4D13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「思考・判断・表現」の観点</w:t>
            </w:r>
          </w:p>
        </w:tc>
        <w:tc>
          <w:tcPr>
            <w:tcW w:w="2927" w:type="dxa"/>
            <w:vAlign w:val="center"/>
          </w:tcPr>
          <w:p w14:paraId="0B56692C" w14:textId="47F81318" w:rsidR="00FE4D13" w:rsidRPr="005E04BE" w:rsidRDefault="00FE4D13" w:rsidP="00FE4D13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「主体的に学習に取り組む態度」の観点</w:t>
            </w:r>
          </w:p>
        </w:tc>
      </w:tr>
      <w:tr w:rsidR="009B3C99" w14:paraId="61F4FA12" w14:textId="77777777" w:rsidTr="00C331E4">
        <w:tc>
          <w:tcPr>
            <w:tcW w:w="1413" w:type="dxa"/>
          </w:tcPr>
          <w:p w14:paraId="585DE801" w14:textId="34CA40A6" w:rsidR="009B3C99" w:rsidRPr="005E04BE" w:rsidRDefault="009B3C99" w:rsidP="009B3C99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十分に到達できている（Ａ）</w:t>
            </w:r>
          </w:p>
        </w:tc>
        <w:tc>
          <w:tcPr>
            <w:tcW w:w="2927" w:type="dxa"/>
          </w:tcPr>
          <w:p w14:paraId="259A444F" w14:textId="41EEAC66" w:rsidR="009B3C99" w:rsidRPr="005E04BE" w:rsidRDefault="009B3C99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世界が貿易や交通、通信などによって結び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いている点や、それらの結び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きが変化する背景について、教科書や地図帳などの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資料をもとに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、理解することができた。</w:t>
            </w:r>
          </w:p>
        </w:tc>
        <w:tc>
          <w:tcPr>
            <w:tcW w:w="2927" w:type="dxa"/>
          </w:tcPr>
          <w:p w14:paraId="2A3B4B4A" w14:textId="0C653713" w:rsidR="009B3C99" w:rsidRPr="005E04BE" w:rsidRDefault="009B3C99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世界が貿易や交通、通信などによって結び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いている点や、それらの結び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きが変化する背景について、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学習した知識を用いて考察し、</w:t>
            </w:r>
            <w:r w:rsidR="00226893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表現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することができた。</w:t>
            </w:r>
          </w:p>
        </w:tc>
        <w:tc>
          <w:tcPr>
            <w:tcW w:w="2927" w:type="dxa"/>
          </w:tcPr>
          <w:p w14:paraId="3FC41F63" w14:textId="4F8B2E87" w:rsidR="009B3C99" w:rsidRPr="005E04BE" w:rsidRDefault="009B3C99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グローバル化する世界について、</w:t>
            </w:r>
            <w:r w:rsidR="00473B70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みずから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の生活に関わる課題を設定し、意欲的に追究することができた。</w:t>
            </w:r>
          </w:p>
        </w:tc>
      </w:tr>
      <w:tr w:rsidR="009B3C99" w14:paraId="34335FA4" w14:textId="77777777" w:rsidTr="00C331E4">
        <w:tc>
          <w:tcPr>
            <w:tcW w:w="1413" w:type="dxa"/>
          </w:tcPr>
          <w:p w14:paraId="0E2A6DF7" w14:textId="177FAF4A" w:rsidR="009B3C99" w:rsidRPr="005E04BE" w:rsidRDefault="009B3C99" w:rsidP="009B3C99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一部は到達できている（Ｂ）</w:t>
            </w:r>
          </w:p>
        </w:tc>
        <w:tc>
          <w:tcPr>
            <w:tcW w:w="2927" w:type="dxa"/>
          </w:tcPr>
          <w:p w14:paraId="0CC96604" w14:textId="2B2097F6" w:rsidR="009B3C99" w:rsidRPr="005E04BE" w:rsidRDefault="009B3C99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世界が貿易や交通、通信などによって結び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いている点や、それらの結び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きが変化する背景について、教科書や地図帳などの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資料をもとに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、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部分的に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理解することができた。</w:t>
            </w:r>
          </w:p>
        </w:tc>
        <w:tc>
          <w:tcPr>
            <w:tcW w:w="2927" w:type="dxa"/>
          </w:tcPr>
          <w:p w14:paraId="255B4D4B" w14:textId="5DEA1FCC" w:rsidR="009B3C99" w:rsidRPr="005E04BE" w:rsidRDefault="00226893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世界が貿易や交通、通信などによって結び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いている点や、それらの結び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きが変化する背景について、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学習した知識を用いて考察し、</w:t>
            </w:r>
            <w:r w:rsidR="00E75E7C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部分的に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表現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することができた。</w:t>
            </w:r>
          </w:p>
        </w:tc>
        <w:tc>
          <w:tcPr>
            <w:tcW w:w="2927" w:type="dxa"/>
          </w:tcPr>
          <w:p w14:paraId="3AB105AC" w14:textId="172CD58F" w:rsidR="009B3C99" w:rsidRPr="005E04BE" w:rsidRDefault="001963A0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グローバル化する世界について、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みずから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の生活に関わる課題を設定し、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部分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的に追究することができた。</w:t>
            </w:r>
          </w:p>
        </w:tc>
      </w:tr>
      <w:tr w:rsidR="009B3C99" w14:paraId="535924EC" w14:textId="77777777" w:rsidTr="00C331E4">
        <w:tc>
          <w:tcPr>
            <w:tcW w:w="1413" w:type="dxa"/>
          </w:tcPr>
          <w:p w14:paraId="31E8ED59" w14:textId="7AD381F5" w:rsidR="009B3C99" w:rsidRPr="005E04BE" w:rsidRDefault="009B3C99" w:rsidP="009B3C99">
            <w:pPr>
              <w:spacing w:line="290" w:lineRule="exact"/>
              <w:rPr>
                <w:rFonts w:ascii="Yu Gothic" w:eastAsia="Yu Gothic" w:hAnsi="Yu Gothic"/>
                <w:b/>
                <w:bCs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b/>
                <w:bCs/>
                <w:sz w:val="18"/>
                <w:szCs w:val="18"/>
              </w:rPr>
              <w:t>到達に努力を要する（Ｃ）</w:t>
            </w:r>
          </w:p>
        </w:tc>
        <w:tc>
          <w:tcPr>
            <w:tcW w:w="2927" w:type="dxa"/>
          </w:tcPr>
          <w:p w14:paraId="4FE62FD8" w14:textId="663D3DE5" w:rsidR="009B3C99" w:rsidRPr="005E04BE" w:rsidRDefault="009B3C99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世界が貿易や交通、通信などによって結び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いている点や、それらの結び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きが変化する背景について、教科書や地図帳などの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資料を読み取る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ことができ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なかった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2927" w:type="dxa"/>
          </w:tcPr>
          <w:p w14:paraId="4CC65A5E" w14:textId="20E03F9C" w:rsidR="009B3C99" w:rsidRPr="005E04BE" w:rsidRDefault="00E75E7C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世界が貿易や交通、通信などによって結び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いている点や、それらの結び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つ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きが変化する背景について、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学習した知識を用いて、考察・表現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することができ</w:t>
            </w:r>
            <w:r w:rsidR="00473B70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なかった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2927" w:type="dxa"/>
          </w:tcPr>
          <w:p w14:paraId="7085AD60" w14:textId="65BD529D" w:rsidR="009B3C99" w:rsidRPr="005E04BE" w:rsidRDefault="001963A0" w:rsidP="009B3C99">
            <w:pPr>
              <w:spacing w:line="290" w:lineRule="exact"/>
              <w:rPr>
                <w:rFonts w:asciiTheme="majorHAnsi" w:eastAsiaTheme="majorHAnsi" w:hAnsiTheme="majorHAnsi"/>
                <w:sz w:val="18"/>
                <w:szCs w:val="18"/>
              </w:rPr>
            </w:pP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グローバル化する世界について、</w:t>
            </w:r>
            <w:r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みずから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の生活に関わる課題を設定し、追究することができ</w:t>
            </w:r>
            <w:r w:rsidR="00015DBA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なかった</w:t>
            </w:r>
            <w:r w:rsidRPr="005E04BE">
              <w:rPr>
                <w:rFonts w:ascii="Yu Gothic" w:eastAsia="Yu Gothic" w:hAnsi="Yu Gothic" w:hint="eastAsia"/>
                <w:color w:val="000000"/>
                <w:sz w:val="18"/>
                <w:szCs w:val="18"/>
              </w:rPr>
              <w:t>。</w:t>
            </w:r>
          </w:p>
        </w:tc>
      </w:tr>
      <w:bookmarkEnd w:id="0"/>
    </w:tbl>
    <w:p w14:paraId="66F3E230" w14:textId="77777777" w:rsidR="00386667" w:rsidRPr="00386667" w:rsidRDefault="00386667" w:rsidP="003D1A14"/>
    <w:sectPr w:rsidR="00386667" w:rsidRPr="00386667" w:rsidSect="00D57A91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955F4" w14:textId="77777777" w:rsidR="00B153B0" w:rsidRDefault="00B153B0" w:rsidP="002500DB">
      <w:r>
        <w:separator/>
      </w:r>
    </w:p>
  </w:endnote>
  <w:endnote w:type="continuationSeparator" w:id="0">
    <w:p w14:paraId="04362F78" w14:textId="77777777" w:rsidR="00B153B0" w:rsidRDefault="00B153B0" w:rsidP="0025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53AF8" w14:textId="77777777" w:rsidR="00B153B0" w:rsidRDefault="00B153B0" w:rsidP="002500DB">
      <w:r>
        <w:separator/>
      </w:r>
    </w:p>
  </w:footnote>
  <w:footnote w:type="continuationSeparator" w:id="0">
    <w:p w14:paraId="2FAF764E" w14:textId="77777777" w:rsidR="00B153B0" w:rsidRDefault="00B153B0" w:rsidP="0025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64C"/>
    <w:multiLevelType w:val="hybridMultilevel"/>
    <w:tmpl w:val="E1122AD6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362CAB"/>
    <w:multiLevelType w:val="hybridMultilevel"/>
    <w:tmpl w:val="BB261A3C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E8146D6"/>
    <w:multiLevelType w:val="hybridMultilevel"/>
    <w:tmpl w:val="37CC1CDC"/>
    <w:lvl w:ilvl="0" w:tplc="D1C2A1D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D0E08ED"/>
    <w:multiLevelType w:val="hybridMultilevel"/>
    <w:tmpl w:val="BC50B878"/>
    <w:lvl w:ilvl="0" w:tplc="27068236">
      <w:start w:val="1"/>
      <w:numFmt w:val="decimalFullWidth"/>
      <w:lvlText w:val="%1．"/>
      <w:lvlJc w:val="left"/>
      <w:pPr>
        <w:ind w:left="396" w:hanging="39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65F81DBD"/>
    <w:multiLevelType w:val="hybridMultilevel"/>
    <w:tmpl w:val="866C7676"/>
    <w:lvl w:ilvl="0" w:tplc="6876DE1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31263909">
    <w:abstractNumId w:val="4"/>
  </w:num>
  <w:num w:numId="2" w16cid:durableId="1243639852">
    <w:abstractNumId w:val="3"/>
  </w:num>
  <w:num w:numId="3" w16cid:durableId="1759400060">
    <w:abstractNumId w:val="2"/>
  </w:num>
  <w:num w:numId="4" w16cid:durableId="1009408459">
    <w:abstractNumId w:val="0"/>
  </w:num>
  <w:num w:numId="5" w16cid:durableId="2082747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14"/>
    <w:rsid w:val="00013C9F"/>
    <w:rsid w:val="00015DBA"/>
    <w:rsid w:val="00017CF4"/>
    <w:rsid w:val="00023212"/>
    <w:rsid w:val="00042EB6"/>
    <w:rsid w:val="000642BA"/>
    <w:rsid w:val="00075791"/>
    <w:rsid w:val="000D102F"/>
    <w:rsid w:val="00103AA9"/>
    <w:rsid w:val="001963A0"/>
    <w:rsid w:val="001A3CB7"/>
    <w:rsid w:val="001A4B10"/>
    <w:rsid w:val="001C512D"/>
    <w:rsid w:val="001E14FA"/>
    <w:rsid w:val="001F49B6"/>
    <w:rsid w:val="00200772"/>
    <w:rsid w:val="00211320"/>
    <w:rsid w:val="00226893"/>
    <w:rsid w:val="002500DB"/>
    <w:rsid w:val="00256229"/>
    <w:rsid w:val="00266FD4"/>
    <w:rsid w:val="0028394A"/>
    <w:rsid w:val="002839E6"/>
    <w:rsid w:val="00286FAD"/>
    <w:rsid w:val="002A2DF8"/>
    <w:rsid w:val="002C732A"/>
    <w:rsid w:val="002D5B05"/>
    <w:rsid w:val="002E19E7"/>
    <w:rsid w:val="00305D05"/>
    <w:rsid w:val="00322CBD"/>
    <w:rsid w:val="00383264"/>
    <w:rsid w:val="00384C78"/>
    <w:rsid w:val="00386667"/>
    <w:rsid w:val="003D1A14"/>
    <w:rsid w:val="003D3D19"/>
    <w:rsid w:val="004026CA"/>
    <w:rsid w:val="00413C66"/>
    <w:rsid w:val="0043382D"/>
    <w:rsid w:val="0043447C"/>
    <w:rsid w:val="00440F25"/>
    <w:rsid w:val="004721D5"/>
    <w:rsid w:val="00473B70"/>
    <w:rsid w:val="004A3E85"/>
    <w:rsid w:val="004B3A3E"/>
    <w:rsid w:val="00501564"/>
    <w:rsid w:val="00501E54"/>
    <w:rsid w:val="005130CF"/>
    <w:rsid w:val="0053625E"/>
    <w:rsid w:val="0054393F"/>
    <w:rsid w:val="00562A60"/>
    <w:rsid w:val="005C01BB"/>
    <w:rsid w:val="005C34C8"/>
    <w:rsid w:val="005E04BE"/>
    <w:rsid w:val="005E1365"/>
    <w:rsid w:val="00633C87"/>
    <w:rsid w:val="00650D34"/>
    <w:rsid w:val="0065502A"/>
    <w:rsid w:val="006D3ABE"/>
    <w:rsid w:val="006D3C64"/>
    <w:rsid w:val="007045EF"/>
    <w:rsid w:val="007733A6"/>
    <w:rsid w:val="007F11A0"/>
    <w:rsid w:val="00821449"/>
    <w:rsid w:val="00891CF2"/>
    <w:rsid w:val="008C6E8E"/>
    <w:rsid w:val="008C7B68"/>
    <w:rsid w:val="00926E9C"/>
    <w:rsid w:val="00932E47"/>
    <w:rsid w:val="0098376A"/>
    <w:rsid w:val="00997C06"/>
    <w:rsid w:val="009A6BF5"/>
    <w:rsid w:val="009B3C99"/>
    <w:rsid w:val="009F154E"/>
    <w:rsid w:val="00A95DD9"/>
    <w:rsid w:val="00AD191D"/>
    <w:rsid w:val="00AE3535"/>
    <w:rsid w:val="00B153B0"/>
    <w:rsid w:val="00B4192F"/>
    <w:rsid w:val="00B85E3E"/>
    <w:rsid w:val="00BB04CE"/>
    <w:rsid w:val="00BC3925"/>
    <w:rsid w:val="00BC61D4"/>
    <w:rsid w:val="00BE2C35"/>
    <w:rsid w:val="00BE4A78"/>
    <w:rsid w:val="00C062A7"/>
    <w:rsid w:val="00C331E4"/>
    <w:rsid w:val="00C368E1"/>
    <w:rsid w:val="00CC7EEF"/>
    <w:rsid w:val="00CD32B1"/>
    <w:rsid w:val="00CD47CE"/>
    <w:rsid w:val="00D03634"/>
    <w:rsid w:val="00D30A51"/>
    <w:rsid w:val="00D4742E"/>
    <w:rsid w:val="00D57A91"/>
    <w:rsid w:val="00D712C7"/>
    <w:rsid w:val="00D829AB"/>
    <w:rsid w:val="00DB1C4F"/>
    <w:rsid w:val="00DC4971"/>
    <w:rsid w:val="00E05A6B"/>
    <w:rsid w:val="00E31F9F"/>
    <w:rsid w:val="00E75E7C"/>
    <w:rsid w:val="00EA2D34"/>
    <w:rsid w:val="00ED3D5D"/>
    <w:rsid w:val="00EF0371"/>
    <w:rsid w:val="00F02458"/>
    <w:rsid w:val="00F119D5"/>
    <w:rsid w:val="00F338AC"/>
    <w:rsid w:val="00F86FD3"/>
    <w:rsid w:val="00FE14C0"/>
    <w:rsid w:val="00FE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EFC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A14"/>
    <w:pPr>
      <w:ind w:leftChars="400" w:left="840"/>
    </w:pPr>
  </w:style>
  <w:style w:type="table" w:styleId="a4">
    <w:name w:val="Table Grid"/>
    <w:basedOn w:val="a1"/>
    <w:uiPriority w:val="39"/>
    <w:rsid w:val="003D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DF8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500DB"/>
  </w:style>
  <w:style w:type="paragraph" w:styleId="a7">
    <w:name w:val="footer"/>
    <w:basedOn w:val="a"/>
    <w:link w:val="a8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0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563828B-21A3-48B2-9C85-4BEE96AED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C9CDDD-E6CF-4EAF-890B-D0EA0C38B8C3}"/>
</file>

<file path=customXml/itemProps3.xml><?xml version="1.0" encoding="utf-8"?>
<ds:datastoreItem xmlns:ds="http://schemas.openxmlformats.org/officeDocument/2006/customXml" ds:itemID="{292B7A76-374E-4A66-A1A4-61B18484B6A8}"/>
</file>

<file path=customXml/itemProps4.xml><?xml version="1.0" encoding="utf-8"?>
<ds:datastoreItem xmlns:ds="http://schemas.openxmlformats.org/officeDocument/2006/customXml" ds:itemID="{84E1C0E9-46E8-4624-BDDE-381EC88466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749</Characters>
  <Application>Microsoft Office Word</Application>
  <DocSecurity>2</DocSecurity>
  <Lines>57</Lines>
  <Paragraphs>86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2026-03-17T09:18:00Z</dcterms:created>
  <dcterms:modified xsi:type="dcterms:W3CDTF">2026-03-17T09:18:00Z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